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CBC" w:rsidRPr="00587C26" w:rsidRDefault="00AF4E04" w:rsidP="00587C26">
      <w:pPr>
        <w:jc w:val="center"/>
        <w:rPr>
          <w:noProof/>
          <w:sz w:val="52"/>
          <w:szCs w:val="52"/>
        </w:rPr>
      </w:pPr>
      <w:r w:rsidRPr="00AF4E04">
        <w:rPr>
          <w:noProof/>
          <w:sz w:val="52"/>
          <w:szCs w:val="52"/>
        </w:rPr>
        <w:t>ALCALÁ DE HENARES</w:t>
      </w:r>
    </w:p>
    <w:p w:rsidR="00587C26" w:rsidRDefault="00587C26" w:rsidP="00587C26">
      <w:pPr>
        <w:pStyle w:val="Ttulo1"/>
        <w:rPr>
          <w:rFonts w:eastAsia="Times New Roman"/>
          <w:b/>
          <w:lang w:eastAsia="es-ES"/>
        </w:rPr>
      </w:pPr>
      <w:r w:rsidRPr="00587C26">
        <w:rPr>
          <w:rFonts w:eastAsia="Times New Roman"/>
          <w:b/>
          <w:lang w:eastAsia="es-ES"/>
        </w:rPr>
        <w:t>Castellano</w:t>
      </w:r>
    </w:p>
    <w:p w:rsidR="005F28A9" w:rsidRPr="005F28A9" w:rsidRDefault="005F28A9" w:rsidP="005F28A9">
      <w:pPr>
        <w:rPr>
          <w:lang w:eastAsia="es-ES"/>
        </w:rPr>
      </w:pPr>
    </w:p>
    <w:p w:rsidR="00AF4E04" w:rsidRPr="00AF4E04" w:rsidRDefault="00AF4E04" w:rsidP="00AF4E04">
      <w:pPr>
        <w:rPr>
          <w:lang w:eastAsia="es-ES"/>
        </w:rPr>
      </w:pPr>
      <w:r w:rsidRPr="00AF4E04">
        <w:rPr>
          <w:lang w:eastAsia="es-ES"/>
        </w:rPr>
        <w:t>Alcalá, Ciudad Patrimonio de la Humanidad situada a tan sólo 14 Km del aeropuerto internacional Adolfo-Suárez de Madrid y a 30 Km de la capital de España, se ofrece como un importante destino de Congresos, además de cómo destino Cultural y Patrimonial que quiere ser un pilar fundamental en el desarrollo económico.</w:t>
      </w:r>
    </w:p>
    <w:p w:rsidR="00AF4E04" w:rsidRPr="00AF4E04" w:rsidRDefault="00AF4E04" w:rsidP="00AF4E04">
      <w:pPr>
        <w:rPr>
          <w:lang w:eastAsia="es-ES"/>
        </w:rPr>
      </w:pPr>
      <w:r w:rsidRPr="00AF4E04">
        <w:rPr>
          <w:lang w:eastAsia="es-ES"/>
        </w:rPr>
        <w:t>Nuestra ciudad cuenta con múltiples recursos para realizar cualquier congreso, reunión, convención o evento, ya sea en nuestro Parador, en nuestros variados hoteles o en salas singulares situadas en el centro histórico, dotadas de modernas infraestructuras. Todo ello convierte a Alcalá en un lugar idóneo para la realización de reuniones y eventos.</w:t>
      </w:r>
    </w:p>
    <w:p w:rsidR="00AF4E04" w:rsidRDefault="00AF4E04" w:rsidP="00AF4E04">
      <w:pPr>
        <w:rPr>
          <w:lang w:eastAsia="es-ES"/>
        </w:rPr>
      </w:pPr>
      <w:r w:rsidRPr="00AF4E04">
        <w:rPr>
          <w:lang w:eastAsia="es-ES"/>
        </w:rPr>
        <w:t>Alcalá de Henares les abre sus puertas y les ofrece, a través de la OMCA (Oficina Municipal de Congresos), todo el apoyo y ayuda que necesiten para conseguir que sus reuniones se celebren con las garantías que ofrece una ciudad moderna y disfrutando de un entorno muy singular, plagado de historia y patrimonio.</w:t>
      </w:r>
    </w:p>
    <w:p w:rsidR="00AF4E04" w:rsidRPr="00AF4E04" w:rsidRDefault="00AF4E04" w:rsidP="00AF4E04">
      <w:pPr>
        <w:rPr>
          <w:lang w:eastAsia="es-ES"/>
        </w:rPr>
      </w:pPr>
    </w:p>
    <w:p w:rsidR="00587C26" w:rsidRDefault="00587C26" w:rsidP="00587C26">
      <w:pPr>
        <w:pStyle w:val="Ttulo1"/>
        <w:rPr>
          <w:b/>
          <w:lang w:val="en-US"/>
        </w:rPr>
      </w:pPr>
      <w:proofErr w:type="spellStart"/>
      <w:r w:rsidRPr="00587C26">
        <w:rPr>
          <w:b/>
          <w:lang w:val="en-US"/>
        </w:rPr>
        <w:t>Inglés</w:t>
      </w:r>
      <w:proofErr w:type="spellEnd"/>
    </w:p>
    <w:p w:rsidR="005F28A9" w:rsidRPr="005F28A9" w:rsidRDefault="005F28A9" w:rsidP="005F28A9">
      <w:pPr>
        <w:rPr>
          <w:lang w:val="en-US"/>
        </w:rPr>
      </w:pPr>
    </w:p>
    <w:p w:rsidR="00AF4E04" w:rsidRPr="00AF4E04" w:rsidRDefault="00AF4E04" w:rsidP="00AF4E04">
      <w:pPr>
        <w:rPr>
          <w:lang w:val="en-US"/>
        </w:rPr>
      </w:pPr>
      <w:proofErr w:type="spellStart"/>
      <w:r w:rsidRPr="00AF4E04">
        <w:rPr>
          <w:lang w:val="en-US"/>
        </w:rPr>
        <w:t>Alcalá</w:t>
      </w:r>
      <w:proofErr w:type="spellEnd"/>
      <w:r w:rsidRPr="00AF4E04">
        <w:rPr>
          <w:lang w:val="en-US"/>
        </w:rPr>
        <w:t>, a World Heritage Site located just 14 km from Madrid’s International Adolfo Suárez Airport and 30 km from the capital of Spain, is a significant conference destination, as well as a cultural and heritage</w:t>
      </w:r>
      <w:bookmarkStart w:id="0" w:name="_GoBack"/>
      <w:bookmarkEnd w:id="0"/>
      <w:r w:rsidRPr="00AF4E04">
        <w:rPr>
          <w:lang w:val="en-US"/>
        </w:rPr>
        <w:t xml:space="preserve"> destination that wants to become a crucial factor in economic development.</w:t>
      </w:r>
    </w:p>
    <w:p w:rsidR="00AF4E04" w:rsidRPr="00AF4E04" w:rsidRDefault="00AF4E04" w:rsidP="00AF4E04">
      <w:pPr>
        <w:rPr>
          <w:lang w:val="en-US"/>
        </w:rPr>
      </w:pPr>
      <w:r w:rsidRPr="00AF4E04">
        <w:rPr>
          <w:lang w:val="en-US"/>
        </w:rPr>
        <w:t xml:space="preserve">Our city has multiple resources to hold any conference, meeting, convention, or event, in our Parador, our many hotels, or in singular venues in the old city, equipped with modern infrastructures. This makes </w:t>
      </w:r>
      <w:proofErr w:type="spellStart"/>
      <w:r w:rsidRPr="00AF4E04">
        <w:rPr>
          <w:lang w:val="en-US"/>
        </w:rPr>
        <w:t>Alcalá</w:t>
      </w:r>
      <w:proofErr w:type="spellEnd"/>
      <w:r w:rsidRPr="00AF4E04">
        <w:rPr>
          <w:lang w:val="en-US"/>
        </w:rPr>
        <w:t xml:space="preserve"> the ideal location to hold meetings and events.</w:t>
      </w:r>
    </w:p>
    <w:p w:rsidR="00AF4E04" w:rsidRPr="00AF4E04" w:rsidRDefault="00AF4E04" w:rsidP="00AF4E04">
      <w:pPr>
        <w:rPr>
          <w:lang w:val="en-US"/>
        </w:rPr>
      </w:pPr>
      <w:proofErr w:type="spellStart"/>
      <w:r w:rsidRPr="00AF4E04">
        <w:rPr>
          <w:lang w:val="en-US"/>
        </w:rPr>
        <w:t>Alcalá</w:t>
      </w:r>
      <w:proofErr w:type="spellEnd"/>
      <w:r w:rsidRPr="00AF4E04">
        <w:rPr>
          <w:lang w:val="en-US"/>
        </w:rPr>
        <w:t xml:space="preserve"> de Henares welcomes them and offers, through its OMCA (Municipal Conference Bureau), all the support and assistance required to ensure that meetings are held with the guarantees provided by a modern city, enjoying a singular environment, full of history and heritage.</w:t>
      </w:r>
    </w:p>
    <w:p w:rsidR="00587C26" w:rsidRPr="00587C26" w:rsidRDefault="00587C26">
      <w:pPr>
        <w:rPr>
          <w:lang w:val="en-US"/>
        </w:rPr>
      </w:pPr>
    </w:p>
    <w:sectPr w:rsidR="00587C26" w:rsidRPr="00587C26" w:rsidSect="00587C26">
      <w:headerReference w:type="default" r:id="rId6"/>
      <w:footerReference w:type="default" r:id="rId7"/>
      <w:pgSz w:w="11906" w:h="16838"/>
      <w:pgMar w:top="213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294" w:rsidRDefault="00EB1294" w:rsidP="00587C26">
      <w:pPr>
        <w:spacing w:after="0" w:line="240" w:lineRule="auto"/>
      </w:pPr>
      <w:r>
        <w:separator/>
      </w:r>
    </w:p>
  </w:endnote>
  <w:endnote w:type="continuationSeparator" w:id="0">
    <w:p w:rsidR="00EB1294" w:rsidRDefault="00EB1294" w:rsidP="0058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963570"/>
      <w:docPartObj>
        <w:docPartGallery w:val="Page Numbers (Bottom of Page)"/>
        <w:docPartUnique/>
      </w:docPartObj>
    </w:sdtPr>
    <w:sdtContent>
      <w:p w:rsidR="00587C26" w:rsidRDefault="00587C26">
        <w:pPr>
          <w:pStyle w:val="Piedepgina"/>
          <w:jc w:val="right"/>
        </w:pPr>
        <w:r>
          <w:fldChar w:fldCharType="begin"/>
        </w:r>
        <w:r>
          <w:instrText>PAGE   \* MERGEFORMAT</w:instrText>
        </w:r>
        <w:r>
          <w:fldChar w:fldCharType="separate"/>
        </w:r>
        <w:r>
          <w:t>2</w:t>
        </w:r>
        <w:r>
          <w:fldChar w:fldCharType="end"/>
        </w:r>
      </w:p>
    </w:sdtContent>
  </w:sdt>
  <w:p w:rsidR="00587C26" w:rsidRDefault="00587C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294" w:rsidRDefault="00EB1294" w:rsidP="00587C26">
      <w:pPr>
        <w:spacing w:after="0" w:line="240" w:lineRule="auto"/>
      </w:pPr>
      <w:r>
        <w:separator/>
      </w:r>
    </w:p>
  </w:footnote>
  <w:footnote w:type="continuationSeparator" w:id="0">
    <w:p w:rsidR="00EB1294" w:rsidRDefault="00EB1294" w:rsidP="00587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26" w:rsidRDefault="00587C26" w:rsidP="00587C26">
    <w:pPr>
      <w:pStyle w:val="Encabezado"/>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-40005</wp:posOffset>
          </wp:positionV>
          <wp:extent cx="1323975" cy="693763"/>
          <wp:effectExtent l="0" t="0" r="0" b="0"/>
          <wp:wrapSquare wrapText="bothSides"/>
          <wp:docPr id="27" name="Imagen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937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26"/>
    <w:rsid w:val="00396CBC"/>
    <w:rsid w:val="00587C26"/>
    <w:rsid w:val="005F28A9"/>
    <w:rsid w:val="00670910"/>
    <w:rsid w:val="009F60F0"/>
    <w:rsid w:val="00AF4E04"/>
    <w:rsid w:val="00EB1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F160C"/>
  <w15:chartTrackingRefBased/>
  <w15:docId w15:val="{A637DAB3-B02C-4442-94BE-FF2731B3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8A9"/>
    <w:pPr>
      <w:jc w:val="both"/>
    </w:pPr>
  </w:style>
  <w:style w:type="paragraph" w:styleId="Ttulo1">
    <w:name w:val="heading 1"/>
    <w:basedOn w:val="Normal"/>
    <w:next w:val="Normal"/>
    <w:link w:val="Ttulo1Car"/>
    <w:uiPriority w:val="9"/>
    <w:qFormat/>
    <w:rsid w:val="00587C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link w:val="Ttulo5Car"/>
    <w:uiPriority w:val="9"/>
    <w:qFormat/>
    <w:rsid w:val="00587C2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587C26"/>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587C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ab-title">
    <w:name w:val="tab-title"/>
    <w:basedOn w:val="Fuentedeprrafopredeter"/>
    <w:rsid w:val="00587C26"/>
  </w:style>
  <w:style w:type="paragraph" w:styleId="Encabezado">
    <w:name w:val="header"/>
    <w:basedOn w:val="Normal"/>
    <w:link w:val="EncabezadoCar"/>
    <w:uiPriority w:val="99"/>
    <w:unhideWhenUsed/>
    <w:rsid w:val="00587C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7C26"/>
  </w:style>
  <w:style w:type="paragraph" w:styleId="Piedepgina">
    <w:name w:val="footer"/>
    <w:basedOn w:val="Normal"/>
    <w:link w:val="PiedepginaCar"/>
    <w:uiPriority w:val="99"/>
    <w:unhideWhenUsed/>
    <w:rsid w:val="00587C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7C26"/>
  </w:style>
  <w:style w:type="character" w:customStyle="1" w:styleId="Ttulo1Car">
    <w:name w:val="Título 1 Car"/>
    <w:basedOn w:val="Fuentedeprrafopredeter"/>
    <w:link w:val="Ttulo1"/>
    <w:uiPriority w:val="9"/>
    <w:rsid w:val="00587C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8369">
      <w:bodyDiv w:val="1"/>
      <w:marLeft w:val="0"/>
      <w:marRight w:val="0"/>
      <w:marTop w:val="0"/>
      <w:marBottom w:val="0"/>
      <w:divBdr>
        <w:top w:val="none" w:sz="0" w:space="0" w:color="auto"/>
        <w:left w:val="none" w:sz="0" w:space="0" w:color="auto"/>
        <w:bottom w:val="none" w:sz="0" w:space="0" w:color="auto"/>
        <w:right w:val="none" w:sz="0" w:space="0" w:color="auto"/>
      </w:divBdr>
      <w:divsChild>
        <w:div w:id="1527209105">
          <w:marLeft w:val="0"/>
          <w:marRight w:val="0"/>
          <w:marTop w:val="0"/>
          <w:marBottom w:val="0"/>
          <w:divBdr>
            <w:top w:val="none" w:sz="0" w:space="0" w:color="auto"/>
            <w:left w:val="none" w:sz="0" w:space="0" w:color="auto"/>
            <w:bottom w:val="none" w:sz="0" w:space="0" w:color="auto"/>
            <w:right w:val="none" w:sz="0" w:space="0" w:color="auto"/>
          </w:divBdr>
          <w:divsChild>
            <w:div w:id="750931028">
              <w:marLeft w:val="0"/>
              <w:marRight w:val="0"/>
              <w:marTop w:val="0"/>
              <w:marBottom w:val="0"/>
              <w:divBdr>
                <w:top w:val="none" w:sz="0" w:space="0" w:color="auto"/>
                <w:left w:val="none" w:sz="0" w:space="0" w:color="auto"/>
                <w:bottom w:val="none" w:sz="0" w:space="0" w:color="auto"/>
                <w:right w:val="none" w:sz="0" w:space="0" w:color="auto"/>
              </w:divBdr>
              <w:divsChild>
                <w:div w:id="1755854486">
                  <w:marLeft w:val="0"/>
                  <w:marRight w:val="0"/>
                  <w:marTop w:val="0"/>
                  <w:marBottom w:val="0"/>
                  <w:divBdr>
                    <w:top w:val="none" w:sz="0" w:space="0" w:color="auto"/>
                    <w:left w:val="none" w:sz="0" w:space="0" w:color="auto"/>
                    <w:bottom w:val="none" w:sz="0" w:space="0" w:color="auto"/>
                    <w:right w:val="none" w:sz="0" w:space="0" w:color="auto"/>
                  </w:divBdr>
                  <w:divsChild>
                    <w:div w:id="1883319755">
                      <w:marLeft w:val="0"/>
                      <w:marRight w:val="0"/>
                      <w:marTop w:val="0"/>
                      <w:marBottom w:val="0"/>
                      <w:divBdr>
                        <w:top w:val="none" w:sz="0" w:space="0" w:color="auto"/>
                        <w:left w:val="none" w:sz="0" w:space="0" w:color="auto"/>
                        <w:bottom w:val="none" w:sz="0" w:space="0" w:color="auto"/>
                        <w:right w:val="none" w:sz="0" w:space="0" w:color="auto"/>
                      </w:divBdr>
                      <w:divsChild>
                        <w:div w:id="2106613326">
                          <w:marLeft w:val="0"/>
                          <w:marRight w:val="0"/>
                          <w:marTop w:val="0"/>
                          <w:marBottom w:val="0"/>
                          <w:divBdr>
                            <w:top w:val="none" w:sz="0" w:space="0" w:color="auto"/>
                            <w:left w:val="none" w:sz="0" w:space="0" w:color="auto"/>
                            <w:bottom w:val="none" w:sz="0" w:space="0" w:color="auto"/>
                            <w:right w:val="none" w:sz="0" w:space="0" w:color="auto"/>
                          </w:divBdr>
                          <w:divsChild>
                            <w:div w:id="7800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91479">
          <w:marLeft w:val="0"/>
          <w:marRight w:val="0"/>
          <w:marTop w:val="0"/>
          <w:marBottom w:val="0"/>
          <w:divBdr>
            <w:top w:val="none" w:sz="0" w:space="0" w:color="auto"/>
            <w:left w:val="none" w:sz="0" w:space="0" w:color="auto"/>
            <w:bottom w:val="none" w:sz="0" w:space="0" w:color="auto"/>
            <w:right w:val="none" w:sz="0" w:space="0" w:color="auto"/>
          </w:divBdr>
          <w:divsChild>
            <w:div w:id="958611541">
              <w:marLeft w:val="0"/>
              <w:marRight w:val="0"/>
              <w:marTop w:val="0"/>
              <w:marBottom w:val="0"/>
              <w:divBdr>
                <w:top w:val="none" w:sz="0" w:space="0" w:color="auto"/>
                <w:left w:val="none" w:sz="0" w:space="0" w:color="auto"/>
                <w:bottom w:val="none" w:sz="0" w:space="0" w:color="auto"/>
                <w:right w:val="none" w:sz="0" w:space="0" w:color="auto"/>
              </w:divBdr>
              <w:divsChild>
                <w:div w:id="1188325024">
                  <w:marLeft w:val="0"/>
                  <w:marRight w:val="0"/>
                  <w:marTop w:val="0"/>
                  <w:marBottom w:val="0"/>
                  <w:divBdr>
                    <w:top w:val="none" w:sz="0" w:space="0" w:color="auto"/>
                    <w:left w:val="none" w:sz="0" w:space="0" w:color="auto"/>
                    <w:bottom w:val="none" w:sz="0" w:space="0" w:color="auto"/>
                    <w:right w:val="none" w:sz="0" w:space="0" w:color="auto"/>
                  </w:divBdr>
                  <w:divsChild>
                    <w:div w:id="940145397">
                      <w:marLeft w:val="0"/>
                      <w:marRight w:val="0"/>
                      <w:marTop w:val="0"/>
                      <w:marBottom w:val="0"/>
                      <w:divBdr>
                        <w:top w:val="none" w:sz="0" w:space="0" w:color="auto"/>
                        <w:left w:val="none" w:sz="0" w:space="0" w:color="auto"/>
                        <w:bottom w:val="none" w:sz="0" w:space="0" w:color="auto"/>
                        <w:right w:val="none" w:sz="0" w:space="0" w:color="auto"/>
                      </w:divBdr>
                      <w:divsChild>
                        <w:div w:id="551381868">
                          <w:marLeft w:val="0"/>
                          <w:marRight w:val="0"/>
                          <w:marTop w:val="0"/>
                          <w:marBottom w:val="0"/>
                          <w:divBdr>
                            <w:top w:val="none" w:sz="0" w:space="0" w:color="auto"/>
                            <w:left w:val="none" w:sz="0" w:space="0" w:color="auto"/>
                            <w:bottom w:val="none" w:sz="0" w:space="0" w:color="auto"/>
                            <w:right w:val="none" w:sz="0" w:space="0" w:color="auto"/>
                          </w:divBdr>
                          <w:divsChild>
                            <w:div w:id="250435514">
                              <w:marLeft w:val="0"/>
                              <w:marRight w:val="0"/>
                              <w:marTop w:val="0"/>
                              <w:marBottom w:val="0"/>
                              <w:divBdr>
                                <w:top w:val="none" w:sz="0" w:space="0" w:color="auto"/>
                                <w:left w:val="none" w:sz="0" w:space="0" w:color="auto"/>
                                <w:bottom w:val="none" w:sz="0" w:space="0" w:color="auto"/>
                                <w:right w:val="none" w:sz="0" w:space="0" w:color="auto"/>
                              </w:divBdr>
                              <w:divsChild>
                                <w:div w:id="1370490510">
                                  <w:marLeft w:val="0"/>
                                  <w:marRight w:val="0"/>
                                  <w:marTop w:val="0"/>
                                  <w:marBottom w:val="0"/>
                                  <w:divBdr>
                                    <w:top w:val="none" w:sz="0" w:space="0" w:color="auto"/>
                                    <w:left w:val="none" w:sz="0" w:space="0" w:color="auto"/>
                                    <w:bottom w:val="none" w:sz="0" w:space="0" w:color="auto"/>
                                    <w:right w:val="none" w:sz="0" w:space="0" w:color="auto"/>
                                  </w:divBdr>
                                  <w:divsChild>
                                    <w:div w:id="1889754985">
                                      <w:marLeft w:val="0"/>
                                      <w:marRight w:val="0"/>
                                      <w:marTop w:val="0"/>
                                      <w:marBottom w:val="0"/>
                                      <w:divBdr>
                                        <w:top w:val="none" w:sz="0" w:space="0" w:color="auto"/>
                                        <w:left w:val="none" w:sz="0" w:space="0" w:color="auto"/>
                                        <w:bottom w:val="none" w:sz="0" w:space="0" w:color="auto"/>
                                        <w:right w:val="none" w:sz="0" w:space="0" w:color="auto"/>
                                      </w:divBdr>
                                      <w:divsChild>
                                        <w:div w:id="11828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932625">
      <w:bodyDiv w:val="1"/>
      <w:marLeft w:val="0"/>
      <w:marRight w:val="0"/>
      <w:marTop w:val="0"/>
      <w:marBottom w:val="0"/>
      <w:divBdr>
        <w:top w:val="none" w:sz="0" w:space="0" w:color="auto"/>
        <w:left w:val="none" w:sz="0" w:space="0" w:color="auto"/>
        <w:bottom w:val="none" w:sz="0" w:space="0" w:color="auto"/>
        <w:right w:val="none" w:sz="0" w:space="0" w:color="auto"/>
      </w:divBdr>
      <w:divsChild>
        <w:div w:id="1167938058">
          <w:marLeft w:val="0"/>
          <w:marRight w:val="0"/>
          <w:marTop w:val="0"/>
          <w:marBottom w:val="0"/>
          <w:divBdr>
            <w:top w:val="none" w:sz="0" w:space="0" w:color="auto"/>
            <w:left w:val="none" w:sz="0" w:space="0" w:color="auto"/>
            <w:bottom w:val="none" w:sz="0" w:space="0" w:color="auto"/>
            <w:right w:val="none" w:sz="0" w:space="0" w:color="auto"/>
          </w:divBdr>
          <w:divsChild>
            <w:div w:id="2018379868">
              <w:marLeft w:val="0"/>
              <w:marRight w:val="0"/>
              <w:marTop w:val="0"/>
              <w:marBottom w:val="0"/>
              <w:divBdr>
                <w:top w:val="none" w:sz="0" w:space="0" w:color="auto"/>
                <w:left w:val="none" w:sz="0" w:space="0" w:color="auto"/>
                <w:bottom w:val="none" w:sz="0" w:space="0" w:color="auto"/>
                <w:right w:val="none" w:sz="0" w:space="0" w:color="auto"/>
              </w:divBdr>
              <w:divsChild>
                <w:div w:id="820772957">
                  <w:marLeft w:val="0"/>
                  <w:marRight w:val="0"/>
                  <w:marTop w:val="0"/>
                  <w:marBottom w:val="0"/>
                  <w:divBdr>
                    <w:top w:val="none" w:sz="0" w:space="0" w:color="auto"/>
                    <w:left w:val="none" w:sz="0" w:space="0" w:color="auto"/>
                    <w:bottom w:val="none" w:sz="0" w:space="0" w:color="auto"/>
                    <w:right w:val="none" w:sz="0" w:space="0" w:color="auto"/>
                  </w:divBdr>
                  <w:divsChild>
                    <w:div w:id="1522670775">
                      <w:marLeft w:val="0"/>
                      <w:marRight w:val="0"/>
                      <w:marTop w:val="0"/>
                      <w:marBottom w:val="0"/>
                      <w:divBdr>
                        <w:top w:val="none" w:sz="0" w:space="0" w:color="auto"/>
                        <w:left w:val="none" w:sz="0" w:space="0" w:color="auto"/>
                        <w:bottom w:val="none" w:sz="0" w:space="0" w:color="auto"/>
                        <w:right w:val="none" w:sz="0" w:space="0" w:color="auto"/>
                      </w:divBdr>
                      <w:divsChild>
                        <w:div w:id="2120754411">
                          <w:marLeft w:val="0"/>
                          <w:marRight w:val="0"/>
                          <w:marTop w:val="0"/>
                          <w:marBottom w:val="0"/>
                          <w:divBdr>
                            <w:top w:val="none" w:sz="0" w:space="0" w:color="auto"/>
                            <w:left w:val="none" w:sz="0" w:space="0" w:color="auto"/>
                            <w:bottom w:val="none" w:sz="0" w:space="0" w:color="auto"/>
                            <w:right w:val="none" w:sz="0" w:space="0" w:color="auto"/>
                          </w:divBdr>
                          <w:divsChild>
                            <w:div w:id="944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10476">
          <w:marLeft w:val="0"/>
          <w:marRight w:val="0"/>
          <w:marTop w:val="0"/>
          <w:marBottom w:val="0"/>
          <w:divBdr>
            <w:top w:val="none" w:sz="0" w:space="0" w:color="auto"/>
            <w:left w:val="none" w:sz="0" w:space="0" w:color="auto"/>
            <w:bottom w:val="none" w:sz="0" w:space="0" w:color="auto"/>
            <w:right w:val="none" w:sz="0" w:space="0" w:color="auto"/>
          </w:divBdr>
          <w:divsChild>
            <w:div w:id="391271553">
              <w:marLeft w:val="0"/>
              <w:marRight w:val="0"/>
              <w:marTop w:val="0"/>
              <w:marBottom w:val="0"/>
              <w:divBdr>
                <w:top w:val="none" w:sz="0" w:space="0" w:color="auto"/>
                <w:left w:val="none" w:sz="0" w:space="0" w:color="auto"/>
                <w:bottom w:val="none" w:sz="0" w:space="0" w:color="auto"/>
                <w:right w:val="none" w:sz="0" w:space="0" w:color="auto"/>
              </w:divBdr>
              <w:divsChild>
                <w:div w:id="1843817814">
                  <w:marLeft w:val="0"/>
                  <w:marRight w:val="0"/>
                  <w:marTop w:val="0"/>
                  <w:marBottom w:val="0"/>
                  <w:divBdr>
                    <w:top w:val="none" w:sz="0" w:space="0" w:color="auto"/>
                    <w:left w:val="none" w:sz="0" w:space="0" w:color="auto"/>
                    <w:bottom w:val="none" w:sz="0" w:space="0" w:color="auto"/>
                    <w:right w:val="none" w:sz="0" w:space="0" w:color="auto"/>
                  </w:divBdr>
                  <w:divsChild>
                    <w:div w:id="1731462581">
                      <w:marLeft w:val="0"/>
                      <w:marRight w:val="0"/>
                      <w:marTop w:val="0"/>
                      <w:marBottom w:val="0"/>
                      <w:divBdr>
                        <w:top w:val="none" w:sz="0" w:space="0" w:color="auto"/>
                        <w:left w:val="none" w:sz="0" w:space="0" w:color="auto"/>
                        <w:bottom w:val="none" w:sz="0" w:space="0" w:color="auto"/>
                        <w:right w:val="none" w:sz="0" w:space="0" w:color="auto"/>
                      </w:divBdr>
                      <w:divsChild>
                        <w:div w:id="2042198397">
                          <w:marLeft w:val="0"/>
                          <w:marRight w:val="0"/>
                          <w:marTop w:val="0"/>
                          <w:marBottom w:val="0"/>
                          <w:divBdr>
                            <w:top w:val="none" w:sz="0" w:space="0" w:color="auto"/>
                            <w:left w:val="none" w:sz="0" w:space="0" w:color="auto"/>
                            <w:bottom w:val="none" w:sz="0" w:space="0" w:color="auto"/>
                            <w:right w:val="none" w:sz="0" w:space="0" w:color="auto"/>
                          </w:divBdr>
                          <w:divsChild>
                            <w:div w:id="1584412849">
                              <w:marLeft w:val="0"/>
                              <w:marRight w:val="0"/>
                              <w:marTop w:val="0"/>
                              <w:marBottom w:val="0"/>
                              <w:divBdr>
                                <w:top w:val="none" w:sz="0" w:space="0" w:color="auto"/>
                                <w:left w:val="none" w:sz="0" w:space="0" w:color="auto"/>
                                <w:bottom w:val="none" w:sz="0" w:space="0" w:color="auto"/>
                                <w:right w:val="none" w:sz="0" w:space="0" w:color="auto"/>
                              </w:divBdr>
                              <w:divsChild>
                                <w:div w:id="675427080">
                                  <w:marLeft w:val="0"/>
                                  <w:marRight w:val="0"/>
                                  <w:marTop w:val="0"/>
                                  <w:marBottom w:val="0"/>
                                  <w:divBdr>
                                    <w:top w:val="none" w:sz="0" w:space="0" w:color="auto"/>
                                    <w:left w:val="none" w:sz="0" w:space="0" w:color="auto"/>
                                    <w:bottom w:val="none" w:sz="0" w:space="0" w:color="auto"/>
                                    <w:right w:val="none" w:sz="0" w:space="0" w:color="auto"/>
                                  </w:divBdr>
                                  <w:divsChild>
                                    <w:div w:id="1041903173">
                                      <w:marLeft w:val="0"/>
                                      <w:marRight w:val="0"/>
                                      <w:marTop w:val="0"/>
                                      <w:marBottom w:val="0"/>
                                      <w:divBdr>
                                        <w:top w:val="none" w:sz="0" w:space="0" w:color="auto"/>
                                        <w:left w:val="none" w:sz="0" w:space="0" w:color="auto"/>
                                        <w:bottom w:val="none" w:sz="0" w:space="0" w:color="auto"/>
                                        <w:right w:val="none" w:sz="0" w:space="0" w:color="auto"/>
                                      </w:divBdr>
                                      <w:divsChild>
                                        <w:div w:id="20546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503374">
      <w:bodyDiv w:val="1"/>
      <w:marLeft w:val="0"/>
      <w:marRight w:val="0"/>
      <w:marTop w:val="0"/>
      <w:marBottom w:val="0"/>
      <w:divBdr>
        <w:top w:val="none" w:sz="0" w:space="0" w:color="auto"/>
        <w:left w:val="none" w:sz="0" w:space="0" w:color="auto"/>
        <w:bottom w:val="none" w:sz="0" w:space="0" w:color="auto"/>
        <w:right w:val="none" w:sz="0" w:space="0" w:color="auto"/>
      </w:divBdr>
      <w:divsChild>
        <w:div w:id="86581652">
          <w:marLeft w:val="0"/>
          <w:marRight w:val="0"/>
          <w:marTop w:val="0"/>
          <w:marBottom w:val="0"/>
          <w:divBdr>
            <w:top w:val="none" w:sz="0" w:space="0" w:color="auto"/>
            <w:left w:val="none" w:sz="0" w:space="0" w:color="auto"/>
            <w:bottom w:val="none" w:sz="0" w:space="0" w:color="auto"/>
            <w:right w:val="none" w:sz="0" w:space="0" w:color="auto"/>
          </w:divBdr>
          <w:divsChild>
            <w:div w:id="958529603">
              <w:marLeft w:val="0"/>
              <w:marRight w:val="0"/>
              <w:marTop w:val="0"/>
              <w:marBottom w:val="0"/>
              <w:divBdr>
                <w:top w:val="none" w:sz="0" w:space="0" w:color="auto"/>
                <w:left w:val="none" w:sz="0" w:space="0" w:color="auto"/>
                <w:bottom w:val="none" w:sz="0" w:space="0" w:color="auto"/>
                <w:right w:val="none" w:sz="0" w:space="0" w:color="auto"/>
              </w:divBdr>
              <w:divsChild>
                <w:div w:id="1733652059">
                  <w:marLeft w:val="0"/>
                  <w:marRight w:val="0"/>
                  <w:marTop w:val="0"/>
                  <w:marBottom w:val="0"/>
                  <w:divBdr>
                    <w:top w:val="none" w:sz="0" w:space="0" w:color="auto"/>
                    <w:left w:val="none" w:sz="0" w:space="0" w:color="auto"/>
                    <w:bottom w:val="none" w:sz="0" w:space="0" w:color="auto"/>
                    <w:right w:val="none" w:sz="0" w:space="0" w:color="auto"/>
                  </w:divBdr>
                  <w:divsChild>
                    <w:div w:id="1227686992">
                      <w:marLeft w:val="0"/>
                      <w:marRight w:val="0"/>
                      <w:marTop w:val="0"/>
                      <w:marBottom w:val="0"/>
                      <w:divBdr>
                        <w:top w:val="none" w:sz="0" w:space="0" w:color="auto"/>
                        <w:left w:val="none" w:sz="0" w:space="0" w:color="auto"/>
                        <w:bottom w:val="none" w:sz="0" w:space="0" w:color="auto"/>
                        <w:right w:val="none" w:sz="0" w:space="0" w:color="auto"/>
                      </w:divBdr>
                      <w:divsChild>
                        <w:div w:id="1005135897">
                          <w:marLeft w:val="0"/>
                          <w:marRight w:val="0"/>
                          <w:marTop w:val="0"/>
                          <w:marBottom w:val="0"/>
                          <w:divBdr>
                            <w:top w:val="none" w:sz="0" w:space="0" w:color="auto"/>
                            <w:left w:val="none" w:sz="0" w:space="0" w:color="auto"/>
                            <w:bottom w:val="none" w:sz="0" w:space="0" w:color="auto"/>
                            <w:right w:val="none" w:sz="0" w:space="0" w:color="auto"/>
                          </w:divBdr>
                          <w:divsChild>
                            <w:div w:id="10102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36649">
      <w:bodyDiv w:val="1"/>
      <w:marLeft w:val="0"/>
      <w:marRight w:val="0"/>
      <w:marTop w:val="0"/>
      <w:marBottom w:val="0"/>
      <w:divBdr>
        <w:top w:val="none" w:sz="0" w:space="0" w:color="auto"/>
        <w:left w:val="none" w:sz="0" w:space="0" w:color="auto"/>
        <w:bottom w:val="none" w:sz="0" w:space="0" w:color="auto"/>
        <w:right w:val="none" w:sz="0" w:space="0" w:color="auto"/>
      </w:divBdr>
    </w:div>
    <w:div w:id="2126583720">
      <w:bodyDiv w:val="1"/>
      <w:marLeft w:val="0"/>
      <w:marRight w:val="0"/>
      <w:marTop w:val="0"/>
      <w:marBottom w:val="0"/>
      <w:divBdr>
        <w:top w:val="none" w:sz="0" w:space="0" w:color="auto"/>
        <w:left w:val="none" w:sz="0" w:space="0" w:color="auto"/>
        <w:bottom w:val="none" w:sz="0" w:space="0" w:color="auto"/>
        <w:right w:val="none" w:sz="0" w:space="0" w:color="auto"/>
      </w:divBdr>
      <w:divsChild>
        <w:div w:id="1506093182">
          <w:marLeft w:val="0"/>
          <w:marRight w:val="0"/>
          <w:marTop w:val="0"/>
          <w:marBottom w:val="0"/>
          <w:divBdr>
            <w:top w:val="none" w:sz="0" w:space="0" w:color="auto"/>
            <w:left w:val="none" w:sz="0" w:space="0" w:color="auto"/>
            <w:bottom w:val="none" w:sz="0" w:space="0" w:color="auto"/>
            <w:right w:val="none" w:sz="0" w:space="0" w:color="auto"/>
          </w:divBdr>
          <w:divsChild>
            <w:div w:id="777681824">
              <w:marLeft w:val="0"/>
              <w:marRight w:val="0"/>
              <w:marTop w:val="0"/>
              <w:marBottom w:val="0"/>
              <w:divBdr>
                <w:top w:val="none" w:sz="0" w:space="0" w:color="auto"/>
                <w:left w:val="none" w:sz="0" w:space="0" w:color="auto"/>
                <w:bottom w:val="none" w:sz="0" w:space="0" w:color="auto"/>
                <w:right w:val="none" w:sz="0" w:space="0" w:color="auto"/>
              </w:divBdr>
              <w:divsChild>
                <w:div w:id="1029331261">
                  <w:marLeft w:val="0"/>
                  <w:marRight w:val="0"/>
                  <w:marTop w:val="0"/>
                  <w:marBottom w:val="0"/>
                  <w:divBdr>
                    <w:top w:val="none" w:sz="0" w:space="0" w:color="auto"/>
                    <w:left w:val="none" w:sz="0" w:space="0" w:color="auto"/>
                    <w:bottom w:val="none" w:sz="0" w:space="0" w:color="auto"/>
                    <w:right w:val="none" w:sz="0" w:space="0" w:color="auto"/>
                  </w:divBdr>
                  <w:divsChild>
                    <w:div w:id="853572418">
                      <w:marLeft w:val="0"/>
                      <w:marRight w:val="0"/>
                      <w:marTop w:val="0"/>
                      <w:marBottom w:val="0"/>
                      <w:divBdr>
                        <w:top w:val="none" w:sz="0" w:space="0" w:color="auto"/>
                        <w:left w:val="none" w:sz="0" w:space="0" w:color="auto"/>
                        <w:bottom w:val="none" w:sz="0" w:space="0" w:color="auto"/>
                        <w:right w:val="none" w:sz="0" w:space="0" w:color="auto"/>
                      </w:divBdr>
                      <w:divsChild>
                        <w:div w:id="1362635453">
                          <w:marLeft w:val="0"/>
                          <w:marRight w:val="0"/>
                          <w:marTop w:val="0"/>
                          <w:marBottom w:val="0"/>
                          <w:divBdr>
                            <w:top w:val="none" w:sz="0" w:space="0" w:color="auto"/>
                            <w:left w:val="none" w:sz="0" w:space="0" w:color="auto"/>
                            <w:bottom w:val="none" w:sz="0" w:space="0" w:color="auto"/>
                            <w:right w:val="none" w:sz="0" w:space="0" w:color="auto"/>
                          </w:divBdr>
                          <w:divsChild>
                            <w:div w:id="1279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743818">
          <w:marLeft w:val="0"/>
          <w:marRight w:val="0"/>
          <w:marTop w:val="0"/>
          <w:marBottom w:val="0"/>
          <w:divBdr>
            <w:top w:val="none" w:sz="0" w:space="0" w:color="auto"/>
            <w:left w:val="none" w:sz="0" w:space="0" w:color="auto"/>
            <w:bottom w:val="none" w:sz="0" w:space="0" w:color="auto"/>
            <w:right w:val="none" w:sz="0" w:space="0" w:color="auto"/>
          </w:divBdr>
          <w:divsChild>
            <w:div w:id="299774640">
              <w:marLeft w:val="0"/>
              <w:marRight w:val="0"/>
              <w:marTop w:val="0"/>
              <w:marBottom w:val="0"/>
              <w:divBdr>
                <w:top w:val="none" w:sz="0" w:space="0" w:color="auto"/>
                <w:left w:val="none" w:sz="0" w:space="0" w:color="auto"/>
                <w:bottom w:val="none" w:sz="0" w:space="0" w:color="auto"/>
                <w:right w:val="none" w:sz="0" w:space="0" w:color="auto"/>
              </w:divBdr>
              <w:divsChild>
                <w:div w:id="2034106992">
                  <w:marLeft w:val="0"/>
                  <w:marRight w:val="0"/>
                  <w:marTop w:val="0"/>
                  <w:marBottom w:val="0"/>
                  <w:divBdr>
                    <w:top w:val="none" w:sz="0" w:space="0" w:color="auto"/>
                    <w:left w:val="none" w:sz="0" w:space="0" w:color="auto"/>
                    <w:bottom w:val="none" w:sz="0" w:space="0" w:color="auto"/>
                    <w:right w:val="none" w:sz="0" w:space="0" w:color="auto"/>
                  </w:divBdr>
                  <w:divsChild>
                    <w:div w:id="2046438997">
                      <w:marLeft w:val="0"/>
                      <w:marRight w:val="0"/>
                      <w:marTop w:val="0"/>
                      <w:marBottom w:val="0"/>
                      <w:divBdr>
                        <w:top w:val="none" w:sz="0" w:space="0" w:color="auto"/>
                        <w:left w:val="none" w:sz="0" w:space="0" w:color="auto"/>
                        <w:bottom w:val="none" w:sz="0" w:space="0" w:color="auto"/>
                        <w:right w:val="none" w:sz="0" w:space="0" w:color="auto"/>
                      </w:divBdr>
                      <w:divsChild>
                        <w:div w:id="1525510735">
                          <w:marLeft w:val="0"/>
                          <w:marRight w:val="0"/>
                          <w:marTop w:val="0"/>
                          <w:marBottom w:val="0"/>
                          <w:divBdr>
                            <w:top w:val="none" w:sz="0" w:space="0" w:color="auto"/>
                            <w:left w:val="none" w:sz="0" w:space="0" w:color="auto"/>
                            <w:bottom w:val="none" w:sz="0" w:space="0" w:color="auto"/>
                            <w:right w:val="none" w:sz="0" w:space="0" w:color="auto"/>
                          </w:divBdr>
                          <w:divsChild>
                            <w:div w:id="797912356">
                              <w:marLeft w:val="0"/>
                              <w:marRight w:val="0"/>
                              <w:marTop w:val="0"/>
                              <w:marBottom w:val="0"/>
                              <w:divBdr>
                                <w:top w:val="none" w:sz="0" w:space="0" w:color="auto"/>
                                <w:left w:val="none" w:sz="0" w:space="0" w:color="auto"/>
                                <w:bottom w:val="none" w:sz="0" w:space="0" w:color="auto"/>
                                <w:right w:val="none" w:sz="0" w:space="0" w:color="auto"/>
                              </w:divBdr>
                              <w:divsChild>
                                <w:div w:id="368183408">
                                  <w:marLeft w:val="0"/>
                                  <w:marRight w:val="0"/>
                                  <w:marTop w:val="0"/>
                                  <w:marBottom w:val="0"/>
                                  <w:divBdr>
                                    <w:top w:val="none" w:sz="0" w:space="0" w:color="auto"/>
                                    <w:left w:val="none" w:sz="0" w:space="0" w:color="auto"/>
                                    <w:bottom w:val="none" w:sz="0" w:space="0" w:color="auto"/>
                                    <w:right w:val="none" w:sz="0" w:space="0" w:color="auto"/>
                                  </w:divBdr>
                                  <w:divsChild>
                                    <w:div w:id="673997401">
                                      <w:marLeft w:val="0"/>
                                      <w:marRight w:val="0"/>
                                      <w:marTop w:val="0"/>
                                      <w:marBottom w:val="0"/>
                                      <w:divBdr>
                                        <w:top w:val="none" w:sz="0" w:space="0" w:color="auto"/>
                                        <w:left w:val="none" w:sz="0" w:space="0" w:color="auto"/>
                                        <w:bottom w:val="none" w:sz="0" w:space="0" w:color="auto"/>
                                        <w:right w:val="none" w:sz="0" w:space="0" w:color="auto"/>
                                      </w:divBdr>
                                      <w:divsChild>
                                        <w:div w:id="1757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2</cp:revision>
  <dcterms:created xsi:type="dcterms:W3CDTF">2019-04-02T15:51:00Z</dcterms:created>
  <dcterms:modified xsi:type="dcterms:W3CDTF">2019-04-02T15:51:00Z</dcterms:modified>
</cp:coreProperties>
</file>